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3F" w:rsidRDefault="00CC493F" w:rsidP="00CC493F">
      <w:pPr>
        <w:ind w:firstLineChars="236" w:firstLine="569"/>
        <w:rPr>
          <w:rFonts w:ascii="仿宋_GB2312" w:eastAsia="仿宋_GB2312"/>
          <w:b/>
        </w:rPr>
      </w:pPr>
      <w:r w:rsidRPr="003848F7">
        <w:rPr>
          <w:rFonts w:ascii="仿宋_GB2312" w:eastAsia="仿宋_GB2312" w:hint="eastAsia"/>
          <w:b/>
        </w:rPr>
        <w:t>主要技术指标</w:t>
      </w:r>
    </w:p>
    <w:p w:rsidR="00CC493F" w:rsidRPr="008C543E" w:rsidRDefault="00CC493F" w:rsidP="00CC493F">
      <w:pPr>
        <w:ind w:firstLineChars="236" w:firstLine="569"/>
        <w:rPr>
          <w:rFonts w:ascii="仿宋_GB2312" w:eastAsia="仿宋_GB2312" w:hAnsi="仿宋" w:cs="仿宋"/>
          <w:b/>
          <w:bCs/>
        </w:rPr>
      </w:pPr>
      <w:r>
        <w:rPr>
          <w:rFonts w:ascii="仿宋_GB2312" w:eastAsia="仿宋_GB2312" w:hAnsi="仿宋" w:cs="仿宋" w:hint="eastAsia"/>
          <w:b/>
          <w:bCs/>
        </w:rPr>
        <w:t>1.商用台式机20台(品牌：联想、戴尔、惠普)</w:t>
      </w:r>
    </w:p>
    <w:tbl>
      <w:tblPr>
        <w:tblW w:w="9535" w:type="dxa"/>
        <w:jc w:val="center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1"/>
        <w:gridCol w:w="7356"/>
        <w:gridCol w:w="698"/>
      </w:tblGrid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7937FB" w:rsidRDefault="00CC493F" w:rsidP="003D3E21">
            <w:pPr>
              <w:jc w:val="center"/>
              <w:rPr>
                <w:rFonts w:ascii="仿宋_GB2312" w:eastAsia="仿宋_GB2312"/>
                <w:b/>
              </w:rPr>
            </w:pPr>
            <w:r w:rsidRPr="007937FB">
              <w:rPr>
                <w:rFonts w:ascii="仿宋_GB2312" w:eastAsia="仿宋_GB2312" w:hint="eastAsia"/>
                <w:b/>
              </w:rPr>
              <w:t>配件名称</w:t>
            </w:r>
          </w:p>
        </w:tc>
        <w:tc>
          <w:tcPr>
            <w:tcW w:w="7356" w:type="dxa"/>
          </w:tcPr>
          <w:p w:rsidR="00CC493F" w:rsidRPr="007937FB" w:rsidRDefault="00CC493F" w:rsidP="003D3E21">
            <w:pPr>
              <w:jc w:val="center"/>
              <w:rPr>
                <w:rFonts w:ascii="仿宋_GB2312" w:eastAsia="仿宋_GB2312"/>
                <w:b/>
              </w:rPr>
            </w:pPr>
            <w:r w:rsidRPr="007937FB">
              <w:rPr>
                <w:rFonts w:ascii="仿宋_GB2312" w:eastAsia="仿宋_GB2312" w:hint="eastAsia"/>
                <w:b/>
              </w:rPr>
              <w:t>性能参数</w:t>
            </w:r>
          </w:p>
        </w:tc>
        <w:tc>
          <w:tcPr>
            <w:tcW w:w="698" w:type="dxa"/>
          </w:tcPr>
          <w:p w:rsidR="00CC493F" w:rsidRPr="007937FB" w:rsidRDefault="00CC493F" w:rsidP="003D3E21">
            <w:pPr>
              <w:jc w:val="center"/>
              <w:rPr>
                <w:rFonts w:ascii="仿宋_GB2312" w:eastAsia="仿宋_GB2312"/>
                <w:b/>
              </w:rPr>
            </w:pPr>
            <w:r w:rsidRPr="007937FB"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CC493F">
            <w:pPr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CPU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≥</w:t>
            </w:r>
            <w:r w:rsidRPr="00C94FA8">
              <w:rPr>
                <w:rFonts w:ascii="仿宋_GB2312" w:eastAsia="仿宋_GB2312" w:hint="eastAsia"/>
              </w:rPr>
              <w:t xml:space="preserve">Intel I3-7100（3.9GHZ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94FA8">
                <w:rPr>
                  <w:rFonts w:ascii="仿宋_GB2312" w:eastAsia="仿宋_GB2312" w:hint="eastAsia"/>
                </w:rPr>
                <w:t>3M</w:t>
              </w:r>
            </w:smartTag>
            <w:r w:rsidRPr="00C94FA8">
              <w:rPr>
                <w:rFonts w:ascii="仿宋_GB2312" w:eastAsia="仿宋_GB2312" w:hint="eastAsia"/>
              </w:rPr>
              <w:t xml:space="preserve"> 2核）及以上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主板芯片组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rPr>
                <w:rFonts w:ascii="仿宋_GB2312" w:eastAsia="仿宋_GB2312"/>
                <w:highlight w:val="yellow"/>
              </w:rPr>
            </w:pPr>
            <w:r w:rsidRPr="003848F7">
              <w:rPr>
                <w:rFonts w:ascii="仿宋_GB2312" w:eastAsia="仿宋_GB2312" w:hint="eastAsia"/>
              </w:rPr>
              <w:t xml:space="preserve">≥ </w:t>
            </w:r>
            <w:r w:rsidRPr="00C94FA8">
              <w:rPr>
                <w:rFonts w:ascii="仿宋_GB2312" w:eastAsia="仿宋_GB2312" w:hint="eastAsia"/>
              </w:rPr>
              <w:t>Intel 270及以上芯片组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内存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≥</w:t>
            </w:r>
            <w:smartTag w:uri="urn:schemas-microsoft-com:office:smarttags" w:element="chmetcnv">
              <w:smartTagPr>
                <w:attr w:name="UnitName" w:val="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94FA8">
                <w:rPr>
                  <w:rFonts w:ascii="仿宋_GB2312" w:eastAsia="仿宋_GB2312" w:hint="eastAsia"/>
                </w:rPr>
                <w:t>4G</w:t>
              </w:r>
            </w:smartTag>
            <w:r w:rsidRPr="00C94FA8">
              <w:rPr>
                <w:rFonts w:ascii="仿宋_GB2312" w:eastAsia="仿宋_GB2312" w:hint="eastAsia"/>
              </w:rPr>
              <w:t>(DDR4 2133*) 2个DIMM内存插槽，最高可支持</w:t>
            </w:r>
            <w:smartTag w:uri="urn:schemas-microsoft-com:office:smarttags" w:element="chmetcnv">
              <w:smartTagPr>
                <w:attr w:name="UnitName" w:val="g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94FA8">
                <w:rPr>
                  <w:rFonts w:ascii="仿宋_GB2312" w:eastAsia="仿宋_GB2312" w:hint="eastAsia"/>
                </w:rPr>
                <w:t>32G</w:t>
              </w:r>
            </w:smartTag>
            <w:r w:rsidRPr="00C94FA8">
              <w:rPr>
                <w:rFonts w:ascii="仿宋_GB2312" w:eastAsia="仿宋_GB2312" w:hint="eastAsia"/>
              </w:rPr>
              <w:t>，支持双通道内存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硬盘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≥</w:t>
            </w:r>
            <w:smartTag w:uri="urn:schemas-microsoft-com:office:smarttags" w:element="chmetcnv">
              <w:smartTagPr>
                <w:attr w:name="UnitName" w:val="g"/>
                <w:attr w:name="SourceValue" w:val="12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94FA8">
                <w:rPr>
                  <w:rFonts w:ascii="仿宋_GB2312" w:eastAsia="仿宋_GB2312"/>
                </w:rPr>
                <w:t>128G</w:t>
              </w:r>
            </w:smartTag>
            <w:r w:rsidRPr="00C94FA8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 w:rsidRPr="00C94FA8">
              <w:rPr>
                <w:rFonts w:ascii="仿宋_GB2312" w:eastAsia="仿宋_GB2312"/>
              </w:rPr>
              <w:t>SSD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键盘鼠标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原厂USB键盘、</w:t>
            </w:r>
            <w:r>
              <w:rPr>
                <w:rFonts w:ascii="仿宋_GB2312" w:eastAsia="仿宋_GB2312" w:hint="eastAsia"/>
              </w:rPr>
              <w:t>USB光电</w:t>
            </w:r>
            <w:r w:rsidRPr="003848F7">
              <w:rPr>
                <w:rFonts w:ascii="仿宋_GB2312" w:eastAsia="仿宋_GB2312" w:hint="eastAsia"/>
              </w:rPr>
              <w:t>鼠标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显卡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382E71">
              <w:rPr>
                <w:rFonts w:ascii="仿宋_GB2312" w:eastAsia="仿宋_GB2312" w:hint="eastAsia"/>
              </w:rPr>
              <w:t>显卡：集成显卡，支持双屏显示</w:t>
            </w:r>
            <w:r>
              <w:rPr>
                <w:rFonts w:ascii="仿宋_GB2312" w:eastAsia="仿宋_GB2312" w:hint="eastAsia"/>
              </w:rPr>
              <w:t>(VGA, DVI或HDMI)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接口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C94FA8">
              <w:rPr>
                <w:rFonts w:ascii="仿宋_GB2312" w:eastAsia="仿宋_GB2312" w:hint="eastAsia"/>
              </w:rPr>
              <w:t>USB接口：8个USB接口，不低于</w:t>
            </w:r>
            <w:r>
              <w:rPr>
                <w:rFonts w:ascii="仿宋_GB2312" w:eastAsia="仿宋_GB2312" w:hint="eastAsia"/>
              </w:rPr>
              <w:t>4</w:t>
            </w:r>
            <w:r w:rsidRPr="00C94FA8">
              <w:rPr>
                <w:rFonts w:ascii="仿宋_GB2312" w:eastAsia="仿宋_GB2312" w:hint="eastAsia"/>
              </w:rPr>
              <w:t>个USB3.0接口</w:t>
            </w:r>
            <w:r>
              <w:rPr>
                <w:rFonts w:ascii="仿宋_GB2312" w:eastAsia="仿宋_GB2312" w:hint="eastAsia"/>
              </w:rPr>
              <w:t>，</w:t>
            </w:r>
            <w:r w:rsidRPr="00C94FA8">
              <w:rPr>
                <w:rFonts w:ascii="仿宋_GB2312" w:eastAsia="仿宋_GB2312" w:hint="eastAsia"/>
              </w:rPr>
              <w:t>其中至少有两个USB3.1 Gen</w:t>
            </w:r>
            <w:r>
              <w:rPr>
                <w:rFonts w:ascii="仿宋_GB2312" w:eastAsia="仿宋_GB2312" w:hint="eastAsia"/>
              </w:rPr>
              <w:t>，1串口，1*VGA, 1高清口（HDMI或DVI）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电源</w:t>
            </w:r>
          </w:p>
        </w:tc>
        <w:tc>
          <w:tcPr>
            <w:tcW w:w="7356" w:type="dxa"/>
          </w:tcPr>
          <w:p w:rsidR="00CC493F" w:rsidRPr="003848F7" w:rsidRDefault="00CC493F" w:rsidP="004A0F8A">
            <w:pPr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≥</w:t>
            </w:r>
            <w:r w:rsidR="004A0F8A">
              <w:rPr>
                <w:rFonts w:ascii="仿宋_GB2312" w:eastAsia="仿宋_GB2312" w:hint="eastAsia"/>
              </w:rPr>
              <w:t>300</w:t>
            </w:r>
            <w:r w:rsidRPr="00430F7D">
              <w:rPr>
                <w:rFonts w:ascii="仿宋_GB2312" w:eastAsia="仿宋_GB2312" w:hint="eastAsia"/>
              </w:rPr>
              <w:t>W</w:t>
            </w:r>
            <w:r>
              <w:rPr>
                <w:rFonts w:ascii="仿宋_GB2312" w:eastAsia="仿宋_GB2312" w:hint="eastAsia"/>
              </w:rPr>
              <w:t xml:space="preserve">  </w:t>
            </w:r>
            <w:r w:rsidRPr="00430F7D">
              <w:rPr>
                <w:rFonts w:ascii="仿宋_GB2312" w:eastAsia="仿宋_GB2312" w:hint="eastAsia"/>
              </w:rPr>
              <w:t>85%高效电源</w:t>
            </w:r>
            <w:r w:rsidR="00E46C3D">
              <w:rPr>
                <w:rFonts w:ascii="仿宋_GB2312" w:eastAsia="仿宋_GB2312" w:hint="eastAsia"/>
              </w:rPr>
              <w:t>，预留不少于2个硬盘电源接口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机箱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7C773A">
              <w:rPr>
                <w:rFonts w:ascii="仿宋_GB2312" w:eastAsia="仿宋_GB2312" w:hint="eastAsia"/>
              </w:rPr>
              <w:t>立式机箱，免工具开启机箱，易维护 ，机箱可立可卧，节省空间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扩展</w:t>
            </w:r>
          </w:p>
        </w:tc>
        <w:tc>
          <w:tcPr>
            <w:tcW w:w="7356" w:type="dxa"/>
          </w:tcPr>
          <w:p w:rsidR="00CC493F" w:rsidRPr="007C773A" w:rsidRDefault="00CC493F" w:rsidP="003D3E21">
            <w:pPr>
              <w:rPr>
                <w:rFonts w:ascii="仿宋_GB2312" w:eastAsia="仿宋_GB2312"/>
              </w:rPr>
            </w:pPr>
            <w:r w:rsidRPr="007C773A">
              <w:rPr>
                <w:rFonts w:ascii="仿宋_GB2312" w:eastAsia="仿宋_GB2312" w:hint="eastAsia"/>
              </w:rPr>
              <w:t>≥1*PCI-E×16,1*PCI-E×4,1*PCI-E×1；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  <w:tr w:rsidR="00CC493F" w:rsidRPr="003848F7" w:rsidTr="003D3E21">
        <w:trPr>
          <w:jc w:val="center"/>
        </w:trPr>
        <w:tc>
          <w:tcPr>
            <w:tcW w:w="1481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 w:rsidRPr="003848F7">
              <w:rPr>
                <w:rFonts w:ascii="仿宋_GB2312" w:eastAsia="仿宋_GB2312" w:hint="eastAsia"/>
              </w:rPr>
              <w:t>显示器</w:t>
            </w:r>
          </w:p>
        </w:tc>
        <w:tc>
          <w:tcPr>
            <w:tcW w:w="7356" w:type="dxa"/>
          </w:tcPr>
          <w:p w:rsidR="00CC493F" w:rsidRPr="003848F7" w:rsidRDefault="00CC493F" w:rsidP="003D3E21">
            <w:pPr>
              <w:ind w:firstLineChars="150" w:firstLine="360"/>
              <w:rPr>
                <w:rFonts w:ascii="仿宋_GB2312" w:eastAsia="仿宋_GB2312"/>
              </w:rPr>
            </w:pPr>
            <w:r w:rsidRPr="003F03DE">
              <w:rPr>
                <w:rFonts w:ascii="仿宋_GB2312" w:eastAsia="仿宋_GB2312" w:hint="eastAsia"/>
              </w:rPr>
              <w:t>21.5"宽屏16:9 LED背光液晶显示器,</w:t>
            </w:r>
            <w:r>
              <w:rPr>
                <w:rFonts w:ascii="仿宋_GB2312" w:eastAsia="仿宋_GB2312" w:hint="eastAsia"/>
              </w:rPr>
              <w:t>1个VGA接口，1个高清口（</w:t>
            </w:r>
            <w:r w:rsidRPr="003F03DE">
              <w:rPr>
                <w:rFonts w:ascii="仿宋_GB2312" w:eastAsia="仿宋_GB2312" w:hint="eastAsia"/>
              </w:rPr>
              <w:t>DVI</w:t>
            </w:r>
            <w:r>
              <w:rPr>
                <w:rFonts w:ascii="仿宋_GB2312" w:eastAsia="仿宋_GB2312" w:hint="eastAsia"/>
              </w:rPr>
              <w:t>或HDMI）</w:t>
            </w:r>
            <w:r w:rsidRPr="003F03DE">
              <w:rPr>
                <w:rFonts w:ascii="仿宋_GB2312" w:eastAsia="仿宋_GB2312" w:hint="eastAsia"/>
              </w:rPr>
              <w:t>接口,200nits,600:1,5百万:1(动态对比度), 5ms,1920x1080,可视角度为水平90度/垂直65度</w:t>
            </w:r>
          </w:p>
        </w:tc>
        <w:tc>
          <w:tcPr>
            <w:tcW w:w="698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</w:p>
        </w:tc>
      </w:tr>
    </w:tbl>
    <w:p w:rsidR="00CC493F" w:rsidRDefault="00CC493F" w:rsidP="00CC493F">
      <w:pPr>
        <w:ind w:firstLineChars="200" w:firstLine="482"/>
        <w:rPr>
          <w:rFonts w:ascii="仿宋_GB2312" w:eastAsia="仿宋_GB2312" w:hAnsi="仿宋" w:cs="仿宋"/>
          <w:b/>
        </w:rPr>
      </w:pPr>
      <w:r w:rsidRPr="00921205">
        <w:rPr>
          <w:rFonts w:ascii="仿宋_GB2312" w:eastAsia="仿宋_GB2312" w:hAnsi="仿宋" w:cs="仿宋" w:hint="eastAsia"/>
          <w:b/>
        </w:rPr>
        <w:t>2.</w:t>
      </w:r>
      <w:r w:rsidRPr="00A701FA">
        <w:rPr>
          <w:rFonts w:ascii="仿宋_GB2312" w:eastAsia="仿宋_GB2312" w:hAnsi="仿宋" w:cs="仿宋" w:hint="eastAsia"/>
          <w:b/>
        </w:rPr>
        <w:t xml:space="preserve"> </w:t>
      </w:r>
      <w:r>
        <w:rPr>
          <w:rFonts w:ascii="仿宋_GB2312" w:eastAsia="仿宋_GB2312" w:hAnsi="仿宋" w:cs="仿宋" w:hint="eastAsia"/>
          <w:b/>
        </w:rPr>
        <w:t>HP M1005</w:t>
      </w:r>
      <w:r w:rsidRPr="00A84134">
        <w:rPr>
          <w:rFonts w:ascii="仿宋_GB2312" w:eastAsia="仿宋_GB2312" w:hint="eastAsia"/>
          <w:b/>
          <w:bCs/>
          <w:color w:val="000000"/>
        </w:rPr>
        <w:t>黑白激光多功能一体机</w:t>
      </w:r>
      <w:r w:rsidRPr="00921205">
        <w:rPr>
          <w:rFonts w:ascii="仿宋_GB2312" w:eastAsia="仿宋_GB2312" w:hint="eastAsia"/>
          <w:b/>
          <w:bCs/>
          <w:color w:val="000000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>1</w:t>
      </w:r>
      <w:r w:rsidRPr="00921205">
        <w:rPr>
          <w:rFonts w:ascii="仿宋_GB2312" w:eastAsia="仿宋_GB2312" w:hAnsi="仿宋" w:cs="仿宋" w:hint="eastAsia"/>
          <w:b/>
        </w:rPr>
        <w:t xml:space="preserve">0台 </w:t>
      </w:r>
    </w:p>
    <w:tbl>
      <w:tblPr>
        <w:tblW w:w="0" w:type="auto"/>
        <w:jc w:val="center"/>
        <w:tblInd w:w="-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8115"/>
      </w:tblGrid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115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功能要求  </w:t>
            </w:r>
            <w:r w:rsidRPr="008C543E">
              <w:rPr>
                <w:rFonts w:ascii="仿宋_GB2312" w:eastAsia="仿宋_GB2312" w:hAnsi="仿宋" w:cs="仿宋" w:hint="eastAsia"/>
              </w:rPr>
              <w:t xml:space="preserve">支持打印/复印/扫描  </w:t>
            </w:r>
            <w:r>
              <w:rPr>
                <w:rFonts w:ascii="仿宋_GB2312" w:eastAsia="仿宋_GB2312" w:hAnsi="仿宋" w:cs="仿宋" w:hint="eastAsia"/>
              </w:rPr>
              <w:t xml:space="preserve"> </w:t>
            </w:r>
            <w:r w:rsidRPr="008C543E">
              <w:rPr>
                <w:rFonts w:ascii="仿宋_GB2312" w:eastAsia="仿宋_GB2312" w:hAnsi="仿宋" w:cs="仿宋" w:hint="eastAsia"/>
              </w:rPr>
              <w:t>鼓粉一体</w:t>
            </w:r>
            <w:r>
              <w:rPr>
                <w:rFonts w:ascii="仿宋_GB2312" w:eastAsia="仿宋_GB2312" w:hAnsi="仿宋" w:cs="仿宋" w:hint="eastAsia"/>
              </w:rPr>
              <w:t>；</w:t>
            </w:r>
          </w:p>
        </w:tc>
      </w:tr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115" w:type="dxa"/>
          </w:tcPr>
          <w:p w:rsidR="00CC493F" w:rsidRPr="000F6B16" w:rsidRDefault="00CC493F" w:rsidP="003D3E21">
            <w:pPr>
              <w:rPr>
                <w:rFonts w:ascii="仿宋_GB2312" w:eastAsia="仿宋_GB2312" w:hAnsi="仿宋" w:cs="仿宋"/>
              </w:rPr>
            </w:pPr>
            <w:r w:rsidRPr="008C543E">
              <w:rPr>
                <w:rFonts w:ascii="仿宋_GB2312" w:eastAsia="仿宋_GB2312" w:hAnsi="仿宋" w:cs="仿宋" w:hint="eastAsia"/>
              </w:rPr>
              <w:t xml:space="preserve">最大打印幅面 </w:t>
            </w:r>
            <w:hyperlink r:id="rId7" w:history="1">
              <w:r w:rsidRPr="008C543E">
                <w:rPr>
                  <w:rFonts w:ascii="仿宋_GB2312" w:eastAsia="仿宋_GB2312" w:hAnsi="仿宋" w:cs="仿宋" w:hint="eastAsia"/>
                </w:rPr>
                <w:t>A4</w:t>
              </w:r>
            </w:hyperlink>
            <w:r w:rsidRPr="008C543E">
              <w:rPr>
                <w:rFonts w:ascii="仿宋_GB2312" w:eastAsia="仿宋_GB2312" w:hAnsi="仿宋" w:cs="仿宋" w:hint="eastAsia"/>
              </w:rPr>
              <w:t>，处理器230MHz，内存</w:t>
            </w:r>
            <w:r>
              <w:rPr>
                <w:rFonts w:ascii="仿宋_GB2312" w:eastAsia="仿宋_GB2312" w:hAnsi="仿宋" w:cs="仿宋" w:hint="eastAsia"/>
              </w:rPr>
              <w:t>：</w:t>
            </w:r>
            <w:r w:rsidRPr="008C543E">
              <w:rPr>
                <w:rFonts w:ascii="仿宋_GB2312" w:eastAsia="仿宋_GB2312" w:hAnsi="仿宋" w:cs="仿宋" w:hint="eastAsia"/>
              </w:rPr>
              <w:t>32MB</w:t>
            </w:r>
            <w:r>
              <w:rPr>
                <w:rFonts w:ascii="仿宋_GB2312" w:eastAsia="仿宋_GB2312" w:hAnsi="仿宋" w:cs="仿宋" w:hint="eastAsia"/>
              </w:rPr>
              <w:t>，</w:t>
            </w:r>
            <w:r w:rsidRPr="008C543E">
              <w:rPr>
                <w:rFonts w:ascii="仿宋_GB2312" w:eastAsia="仿宋_GB2312" w:hAnsi="仿宋" w:cs="仿宋" w:hint="eastAsia"/>
              </w:rPr>
              <w:t>黑白打印速度 14ppm ，打印分辨率 600×600dpi</w:t>
            </w:r>
            <w:r>
              <w:rPr>
                <w:rFonts w:ascii="仿宋_GB2312" w:eastAsia="仿宋_GB2312" w:hAnsi="仿宋" w:cs="仿宋" w:hint="eastAsia"/>
              </w:rPr>
              <w:t>；</w:t>
            </w:r>
          </w:p>
        </w:tc>
      </w:tr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115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8C543E">
              <w:rPr>
                <w:rFonts w:ascii="仿宋_GB2312" w:eastAsia="仿宋_GB2312" w:hAnsi="仿宋" w:cs="仿宋" w:hint="eastAsia"/>
              </w:rPr>
              <w:t>复印速度14cpm，复印分辨率600×600dpi，连续复印1-99页</w:t>
            </w:r>
            <w:r>
              <w:rPr>
                <w:rFonts w:ascii="仿宋_GB2312" w:eastAsia="仿宋_GB2312" w:hAnsi="仿宋" w:cs="仿宋" w:hint="eastAsia"/>
              </w:rPr>
              <w:t>；</w:t>
            </w:r>
          </w:p>
        </w:tc>
      </w:tr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115" w:type="dxa"/>
          </w:tcPr>
          <w:p w:rsidR="00CC493F" w:rsidRPr="003848F7" w:rsidRDefault="00CC493F" w:rsidP="003D3E21">
            <w:pPr>
              <w:rPr>
                <w:rFonts w:ascii="仿宋_GB2312" w:eastAsia="仿宋_GB2312"/>
              </w:rPr>
            </w:pPr>
            <w:r w:rsidRPr="008C543E">
              <w:rPr>
                <w:rFonts w:ascii="仿宋_GB2312" w:eastAsia="仿宋_GB2312" w:hAnsi="仿宋" w:cs="仿宋" w:hint="eastAsia"/>
              </w:rPr>
              <w:t>CIS平板式扫描，扫描最大分辨率19200*19200dpi</w:t>
            </w:r>
            <w:r>
              <w:rPr>
                <w:rFonts w:ascii="仿宋_GB2312" w:eastAsia="仿宋_GB2312" w:hAnsi="仿宋" w:cs="仿宋" w:hint="eastAsia"/>
              </w:rPr>
              <w:t>；</w:t>
            </w:r>
          </w:p>
        </w:tc>
      </w:tr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115" w:type="dxa"/>
          </w:tcPr>
          <w:p w:rsidR="00CC493F" w:rsidRPr="008C543E" w:rsidRDefault="00CC493F" w:rsidP="003D3E21">
            <w:pPr>
              <w:ind w:firstLineChars="200" w:firstLine="480"/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 xml:space="preserve">手动 </w:t>
            </w:r>
            <w:r w:rsidRPr="008C543E">
              <w:rPr>
                <w:rFonts w:ascii="仿宋_GB2312" w:eastAsia="仿宋_GB2312" w:hAnsi="仿宋" w:cs="仿宋" w:hint="eastAsia"/>
              </w:rPr>
              <w:t>双面打印</w:t>
            </w:r>
            <w:r>
              <w:rPr>
                <w:rFonts w:ascii="仿宋_GB2312" w:eastAsia="仿宋_GB2312" w:hAnsi="仿宋" w:cs="仿宋" w:hint="eastAsia"/>
              </w:rPr>
              <w:t xml:space="preserve"> </w:t>
            </w:r>
            <w:r w:rsidRPr="008C543E">
              <w:rPr>
                <w:rFonts w:ascii="仿宋_GB2312" w:eastAsia="仿宋_GB2312" w:hAnsi="仿宋" w:cs="仿宋" w:hint="eastAsia"/>
              </w:rPr>
              <w:t>标配出纸盒</w:t>
            </w:r>
          </w:p>
        </w:tc>
      </w:tr>
    </w:tbl>
    <w:p w:rsidR="00CC493F" w:rsidRDefault="00CC493F" w:rsidP="00CC493F">
      <w:pPr>
        <w:ind w:firstLineChars="200" w:firstLine="482"/>
        <w:rPr>
          <w:rFonts w:ascii="仿宋_GB2312" w:eastAsia="仿宋_GB2312" w:hAnsi="仿宋" w:cs="仿宋"/>
          <w:b/>
        </w:rPr>
      </w:pPr>
      <w:r>
        <w:rPr>
          <w:rFonts w:ascii="仿宋_GB2312" w:eastAsia="仿宋_GB2312" w:hAnsi="仿宋" w:cs="仿宋" w:hint="eastAsia"/>
          <w:b/>
        </w:rPr>
        <w:t>3</w:t>
      </w:r>
      <w:r w:rsidRPr="00921205">
        <w:rPr>
          <w:rFonts w:ascii="仿宋_GB2312" w:eastAsia="仿宋_GB2312" w:hAnsi="仿宋" w:cs="仿宋" w:hint="eastAsia"/>
          <w:b/>
        </w:rPr>
        <w:t>.</w:t>
      </w:r>
      <w:r>
        <w:rPr>
          <w:rFonts w:ascii="仿宋_GB2312" w:eastAsia="仿宋_GB2312" w:hAnsi="仿宋" w:cs="仿宋" w:hint="eastAsia"/>
          <w:b/>
        </w:rPr>
        <w:t xml:space="preserve"> HP </w:t>
      </w:r>
      <w:r w:rsidRPr="00CA26F3">
        <w:rPr>
          <w:rFonts w:ascii="仿宋_GB2312" w:eastAsia="仿宋_GB2312" w:hAnsi="仿宋" w:cs="仿宋"/>
          <w:b/>
        </w:rPr>
        <w:t>LaserJet 1020 Plus</w:t>
      </w:r>
      <w:r w:rsidRPr="00A84134">
        <w:rPr>
          <w:rFonts w:ascii="仿宋_GB2312" w:eastAsia="仿宋_GB2312" w:hint="eastAsia"/>
          <w:b/>
          <w:bCs/>
          <w:color w:val="000000"/>
        </w:rPr>
        <w:t>黑白激光</w:t>
      </w:r>
      <w:r>
        <w:rPr>
          <w:rFonts w:ascii="仿宋_GB2312" w:eastAsia="仿宋_GB2312" w:hint="eastAsia"/>
          <w:b/>
          <w:bCs/>
          <w:color w:val="000000"/>
        </w:rPr>
        <w:t>打印机</w:t>
      </w:r>
      <w:r w:rsidRPr="00921205">
        <w:rPr>
          <w:rFonts w:ascii="仿宋_GB2312" w:eastAsia="仿宋_GB2312" w:hint="eastAsia"/>
          <w:b/>
          <w:bCs/>
          <w:color w:val="000000"/>
        </w:rPr>
        <w:t xml:space="preserve"> </w:t>
      </w:r>
      <w:r w:rsidRPr="00921205">
        <w:rPr>
          <w:rFonts w:ascii="仿宋_GB2312" w:eastAsia="仿宋_GB2312" w:hAnsi="仿宋" w:cs="仿宋" w:hint="eastAsia"/>
          <w:b/>
        </w:rPr>
        <w:t xml:space="preserve"> </w:t>
      </w:r>
      <w:r>
        <w:rPr>
          <w:rFonts w:ascii="仿宋_GB2312" w:eastAsia="仿宋_GB2312" w:hAnsi="仿宋" w:cs="仿宋" w:hint="eastAsia"/>
          <w:b/>
        </w:rPr>
        <w:t>10台</w:t>
      </w:r>
    </w:p>
    <w:tbl>
      <w:tblPr>
        <w:tblW w:w="0" w:type="auto"/>
        <w:jc w:val="center"/>
        <w:tblInd w:w="-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8080"/>
      </w:tblGrid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080" w:type="dxa"/>
          </w:tcPr>
          <w:p w:rsidR="00CC493F" w:rsidRPr="003848F7" w:rsidRDefault="00CC493F" w:rsidP="003D3E21">
            <w:pPr>
              <w:shd w:val="clear" w:color="auto" w:fill="FFFFFF"/>
              <w:ind w:left="720"/>
              <w:rPr>
                <w:rFonts w:ascii="仿宋_GB2312" w:eastAsia="仿宋_GB2312"/>
              </w:rPr>
            </w:pPr>
            <w:r w:rsidRPr="00CA26F3">
              <w:rPr>
                <w:rFonts w:ascii="仿宋_GB2312" w:eastAsia="仿宋_GB2312" w:hAnsi="仿宋" w:cs="仿宋"/>
              </w:rPr>
              <w:t>有效输出质量 (600 x 600 dpi分辨率，配合HP REt和FastRes 1200技术)</w:t>
            </w:r>
            <w:r>
              <w:rPr>
                <w:rFonts w:ascii="仿宋_GB2312" w:eastAsia="仿宋_GB2312" w:hAnsi="仿宋" w:cs="仿宋" w:hint="eastAsia"/>
              </w:rPr>
              <w:t xml:space="preserve">, </w:t>
            </w:r>
            <w:r w:rsidRPr="008C543E">
              <w:rPr>
                <w:rFonts w:ascii="仿宋_GB2312" w:eastAsia="仿宋_GB2312" w:hAnsi="仿宋" w:cs="仿宋" w:hint="eastAsia"/>
              </w:rPr>
              <w:t>鼓粉一体</w:t>
            </w:r>
            <w:r>
              <w:rPr>
                <w:rFonts w:ascii="仿宋_GB2312" w:eastAsia="仿宋_GB2312" w:hAnsi="仿宋" w:cs="仿宋" w:hint="eastAsia"/>
              </w:rPr>
              <w:t>；</w:t>
            </w:r>
          </w:p>
        </w:tc>
      </w:tr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080" w:type="dxa"/>
          </w:tcPr>
          <w:p w:rsidR="00CC493F" w:rsidRPr="000F6B16" w:rsidRDefault="00CC493F" w:rsidP="003D3E21">
            <w:pPr>
              <w:rPr>
                <w:rFonts w:ascii="仿宋_GB2312" w:eastAsia="仿宋_GB2312" w:hAnsi="仿宋" w:cs="仿宋"/>
              </w:rPr>
            </w:pPr>
            <w:r w:rsidRPr="008C543E">
              <w:rPr>
                <w:rFonts w:ascii="仿宋_GB2312" w:eastAsia="仿宋_GB2312" w:hAnsi="仿宋" w:cs="仿宋" w:hint="eastAsia"/>
              </w:rPr>
              <w:t xml:space="preserve">最大打印幅面 </w:t>
            </w:r>
            <w:hyperlink r:id="rId8" w:history="1">
              <w:r w:rsidRPr="008C543E">
                <w:rPr>
                  <w:rFonts w:ascii="仿宋_GB2312" w:eastAsia="仿宋_GB2312" w:hAnsi="仿宋" w:cs="仿宋" w:hint="eastAsia"/>
                </w:rPr>
                <w:t>A4</w:t>
              </w:r>
            </w:hyperlink>
            <w:r w:rsidRPr="008C543E">
              <w:rPr>
                <w:rFonts w:ascii="仿宋_GB2312" w:eastAsia="仿宋_GB2312" w:hAnsi="仿宋" w:cs="仿宋" w:hint="eastAsia"/>
              </w:rPr>
              <w:t>，内存</w:t>
            </w:r>
            <w:r>
              <w:rPr>
                <w:rFonts w:ascii="仿宋_GB2312" w:eastAsia="仿宋_GB2312" w:hAnsi="仿宋" w:cs="仿宋" w:hint="eastAsia"/>
              </w:rPr>
              <w:t>：</w:t>
            </w:r>
            <w:r w:rsidRPr="008C543E">
              <w:rPr>
                <w:rFonts w:ascii="仿宋_GB2312" w:eastAsia="仿宋_GB2312" w:hAnsi="仿宋" w:cs="仿宋" w:hint="eastAsia"/>
              </w:rPr>
              <w:t>2MB</w:t>
            </w:r>
            <w:r>
              <w:rPr>
                <w:rFonts w:ascii="仿宋_GB2312" w:eastAsia="仿宋_GB2312" w:hAnsi="仿宋" w:cs="仿宋" w:hint="eastAsia"/>
              </w:rPr>
              <w:t>，</w:t>
            </w:r>
            <w:r w:rsidRPr="008C543E">
              <w:rPr>
                <w:rFonts w:ascii="仿宋_GB2312" w:eastAsia="仿宋_GB2312" w:hAnsi="仿宋" w:cs="仿宋" w:hint="eastAsia"/>
              </w:rPr>
              <w:t xml:space="preserve">黑白打印速度 14ppm </w:t>
            </w:r>
            <w:r>
              <w:rPr>
                <w:rFonts w:ascii="仿宋_GB2312" w:eastAsia="仿宋_GB2312" w:hAnsi="仿宋" w:cs="仿宋" w:hint="eastAsia"/>
              </w:rPr>
              <w:t>；</w:t>
            </w:r>
          </w:p>
        </w:tc>
      </w:tr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080" w:type="dxa"/>
          </w:tcPr>
          <w:p w:rsidR="00CC493F" w:rsidRPr="008C543E" w:rsidRDefault="00CC493F" w:rsidP="003D3E21">
            <w:pPr>
              <w:shd w:val="clear" w:color="auto" w:fill="FFFFFF"/>
              <w:rPr>
                <w:rFonts w:ascii="仿宋_GB2312" w:eastAsia="仿宋_GB2312" w:hAnsi="仿宋" w:cs="仿宋"/>
              </w:rPr>
            </w:pPr>
            <w:r w:rsidRPr="00A741A8">
              <w:rPr>
                <w:rFonts w:ascii="仿宋_GB2312" w:eastAsia="仿宋_GB2312" w:hAnsi="仿宋" w:cs="仿宋"/>
              </w:rPr>
              <w:t>打印介质纸张(普通纸、激光打印纸)、信封、标签、卡片、明信片</w:t>
            </w:r>
            <w:r>
              <w:rPr>
                <w:rFonts w:ascii="仿宋_GB2312" w:eastAsia="仿宋_GB2312" w:hAnsi="仿宋" w:cs="仿宋" w:hint="eastAsia"/>
              </w:rPr>
              <w:t xml:space="preserve">，手动 </w:t>
            </w:r>
            <w:r w:rsidRPr="008C543E">
              <w:rPr>
                <w:rFonts w:ascii="仿宋_GB2312" w:eastAsia="仿宋_GB2312" w:hAnsi="仿宋" w:cs="仿宋" w:hint="eastAsia"/>
              </w:rPr>
              <w:t>双面打印</w:t>
            </w:r>
            <w:r>
              <w:rPr>
                <w:rFonts w:ascii="仿宋_GB2312" w:eastAsia="仿宋_GB2312" w:hAnsi="仿宋" w:cs="仿宋" w:hint="eastAsia"/>
              </w:rPr>
              <w:t xml:space="preserve"> </w:t>
            </w:r>
            <w:r w:rsidRPr="008C543E">
              <w:rPr>
                <w:rFonts w:ascii="仿宋_GB2312" w:eastAsia="仿宋_GB2312" w:hAnsi="仿宋" w:cs="仿宋" w:hint="eastAsia"/>
              </w:rPr>
              <w:t>标配出纸盒</w:t>
            </w:r>
            <w:r>
              <w:rPr>
                <w:rFonts w:ascii="仿宋_GB2312" w:eastAsia="仿宋_GB2312" w:hAnsi="仿宋" w:cs="仿宋" w:hint="eastAsia"/>
              </w:rPr>
              <w:t>。</w:t>
            </w:r>
          </w:p>
        </w:tc>
      </w:tr>
    </w:tbl>
    <w:p w:rsidR="00CC493F" w:rsidRDefault="00CC493F" w:rsidP="00CC493F">
      <w:pPr>
        <w:ind w:firstLineChars="200" w:firstLine="482"/>
        <w:rPr>
          <w:rFonts w:ascii="仿宋_GB2312" w:eastAsia="仿宋_GB2312" w:hAnsi="仿宋" w:cs="仿宋"/>
          <w:b/>
        </w:rPr>
      </w:pPr>
    </w:p>
    <w:p w:rsidR="00CC493F" w:rsidRDefault="00CC493F" w:rsidP="00CC493F">
      <w:pPr>
        <w:ind w:firstLineChars="200" w:firstLine="482"/>
        <w:rPr>
          <w:rFonts w:ascii="仿宋_GB2312" w:eastAsia="仿宋_GB2312" w:hAnsi="仿宋" w:cs="仿宋"/>
          <w:b/>
        </w:rPr>
      </w:pPr>
      <w:r>
        <w:rPr>
          <w:rFonts w:ascii="仿宋_GB2312" w:eastAsia="仿宋_GB2312" w:hAnsi="仿宋" w:cs="仿宋" w:hint="eastAsia"/>
          <w:b/>
        </w:rPr>
        <w:lastRenderedPageBreak/>
        <w:t>4</w:t>
      </w:r>
      <w:r w:rsidRPr="00921205">
        <w:rPr>
          <w:rFonts w:ascii="仿宋_GB2312" w:eastAsia="仿宋_GB2312" w:hAnsi="仿宋" w:cs="仿宋" w:hint="eastAsia"/>
          <w:b/>
        </w:rPr>
        <w:t>.</w:t>
      </w:r>
      <w:r>
        <w:rPr>
          <w:rFonts w:ascii="仿宋_GB2312" w:eastAsia="仿宋_GB2312" w:hAnsi="仿宋" w:cs="仿宋" w:hint="eastAsia"/>
          <w:b/>
        </w:rPr>
        <w:t xml:space="preserve"> 条码打印机</w:t>
      </w:r>
      <w:r w:rsidRPr="00921205">
        <w:rPr>
          <w:rFonts w:ascii="仿宋_GB2312" w:eastAsia="仿宋_GB2312" w:hint="eastAsia"/>
          <w:b/>
          <w:bCs/>
          <w:color w:val="000000"/>
        </w:rPr>
        <w:t xml:space="preserve"> </w:t>
      </w:r>
      <w:r>
        <w:rPr>
          <w:rFonts w:ascii="仿宋_GB2312" w:eastAsia="仿宋_GB2312" w:hAnsi="仿宋" w:cs="仿宋" w:hint="eastAsia"/>
          <w:b/>
          <w:bCs/>
        </w:rPr>
        <w:t>(品牌：斑马、富士通、西铁城)</w:t>
      </w:r>
      <w:r w:rsidRPr="00921205">
        <w:rPr>
          <w:rFonts w:ascii="仿宋_GB2312" w:eastAsia="仿宋_GB2312" w:hAnsi="仿宋" w:cs="仿宋" w:hint="eastAsia"/>
          <w:b/>
        </w:rPr>
        <w:t xml:space="preserve"> </w:t>
      </w:r>
      <w:r>
        <w:rPr>
          <w:rFonts w:ascii="仿宋_GB2312" w:eastAsia="仿宋_GB2312" w:hAnsi="仿宋" w:cs="仿宋" w:hint="eastAsia"/>
          <w:b/>
        </w:rPr>
        <w:t>10台</w:t>
      </w:r>
    </w:p>
    <w:tbl>
      <w:tblPr>
        <w:tblW w:w="0" w:type="auto"/>
        <w:jc w:val="center"/>
        <w:tblInd w:w="-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8080"/>
      </w:tblGrid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080" w:type="dxa"/>
          </w:tcPr>
          <w:p w:rsidR="00CC493F" w:rsidRPr="003848F7" w:rsidRDefault="00CC493F" w:rsidP="00AA6EDD">
            <w:pPr>
              <w:shd w:val="clear" w:color="auto" w:fill="FFFFFF"/>
              <w:ind w:left="720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</w:rPr>
              <w:t>内存不小于8M;</w:t>
            </w:r>
            <w:r w:rsidRPr="00CA26F3">
              <w:rPr>
                <w:rFonts w:ascii="仿宋_GB2312" w:eastAsia="仿宋_GB2312" w:hAnsi="仿宋" w:cs="仿宋"/>
              </w:rPr>
              <w:t>有效输出质量</w:t>
            </w:r>
            <w:r>
              <w:rPr>
                <w:rFonts w:ascii="仿宋_GB2312" w:eastAsia="仿宋_GB2312" w:hAnsi="仿宋" w:cs="仿宋" w:hint="eastAsia"/>
              </w:rPr>
              <w:t>不小于203</w:t>
            </w:r>
            <w:r w:rsidRPr="00CA26F3">
              <w:rPr>
                <w:rFonts w:ascii="仿宋_GB2312" w:eastAsia="仿宋_GB2312" w:hAnsi="仿宋" w:cs="仿宋"/>
              </w:rPr>
              <w:t xml:space="preserve"> dpi分辨率，</w:t>
            </w:r>
            <w:r>
              <w:rPr>
                <w:rFonts w:ascii="仿宋_GB2312" w:eastAsia="仿宋_GB2312" w:hAnsi="仿宋" w:cs="仿宋" w:hint="eastAsia"/>
              </w:rPr>
              <w:t>打印速度不小于12</w:t>
            </w:r>
            <w:r w:rsidR="00AA6EDD">
              <w:rPr>
                <w:rFonts w:ascii="仿宋_GB2312" w:eastAsia="仿宋_GB2312" w:hAnsi="仿宋" w:cs="仿宋" w:hint="eastAsia"/>
              </w:rPr>
              <w:t>0</w:t>
            </w:r>
            <w:r>
              <w:rPr>
                <w:rFonts w:ascii="仿宋_GB2312" w:eastAsia="仿宋_GB2312" w:hAnsi="仿宋" w:cs="仿宋" w:hint="eastAsia"/>
              </w:rPr>
              <w:t>毫米每秒，打印宽度</w:t>
            </w:r>
            <w:r w:rsidR="009C2A63">
              <w:rPr>
                <w:rFonts w:ascii="仿宋_GB2312" w:eastAsia="仿宋_GB2312" w:hAnsi="仿宋" w:cs="仿宋" w:hint="eastAsia"/>
              </w:rPr>
              <w:t>不小于</w:t>
            </w:r>
            <w:r>
              <w:rPr>
                <w:rFonts w:ascii="仿宋_GB2312" w:eastAsia="仿宋_GB2312" w:hAnsi="仿宋" w:cs="仿宋" w:hint="eastAsia"/>
              </w:rPr>
              <w:t>20-104毫米；打印长度不小于991毫米。</w:t>
            </w:r>
          </w:p>
        </w:tc>
      </w:tr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080" w:type="dxa"/>
          </w:tcPr>
          <w:p w:rsidR="00CC493F" w:rsidRPr="000F6B16" w:rsidRDefault="00CC493F" w:rsidP="003D3E21">
            <w:pPr>
              <w:rPr>
                <w:rFonts w:ascii="仿宋_GB2312" w:eastAsia="仿宋_GB2312" w:hAnsi="仿宋" w:cs="仿宋"/>
              </w:rPr>
            </w:pPr>
            <w:r>
              <w:rPr>
                <w:rFonts w:ascii="仿宋_GB2312" w:eastAsia="仿宋_GB2312" w:hAnsi="仿宋" w:cs="仿宋" w:hint="eastAsia"/>
              </w:rPr>
              <w:t>通讯接口 USB接口</w:t>
            </w:r>
            <w:r w:rsidRPr="008C543E">
              <w:rPr>
                <w:rFonts w:ascii="仿宋_GB2312" w:eastAsia="仿宋_GB2312" w:hAnsi="仿宋" w:cs="仿宋" w:hint="eastAsia"/>
              </w:rPr>
              <w:t xml:space="preserve"> </w:t>
            </w:r>
            <w:r>
              <w:rPr>
                <w:rFonts w:ascii="仿宋_GB2312" w:eastAsia="仿宋_GB2312" w:hAnsi="仿宋" w:cs="仿宋" w:hint="eastAsia"/>
              </w:rPr>
              <w:t>；打印方式：热敏和热转印；碳带容量70米。</w:t>
            </w:r>
          </w:p>
        </w:tc>
      </w:tr>
      <w:tr w:rsidR="00CC493F" w:rsidRPr="003848F7" w:rsidTr="003D3E21">
        <w:trPr>
          <w:jc w:val="center"/>
        </w:trPr>
        <w:tc>
          <w:tcPr>
            <w:tcW w:w="944" w:type="dxa"/>
          </w:tcPr>
          <w:p w:rsidR="00CC493F" w:rsidRPr="003848F7" w:rsidRDefault="00CC493F" w:rsidP="003D3E2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080" w:type="dxa"/>
          </w:tcPr>
          <w:p w:rsidR="00CC493F" w:rsidRPr="008C543E" w:rsidRDefault="00CC493F" w:rsidP="003D3E21">
            <w:pPr>
              <w:shd w:val="clear" w:color="auto" w:fill="FFFFFF"/>
              <w:rPr>
                <w:rFonts w:ascii="仿宋_GB2312" w:eastAsia="仿宋_GB2312" w:hAnsi="仿宋" w:cs="仿宋"/>
              </w:rPr>
            </w:pPr>
            <w:r w:rsidRPr="00A741A8">
              <w:rPr>
                <w:rFonts w:ascii="仿宋_GB2312" w:eastAsia="仿宋_GB2312" w:hAnsi="仿宋" w:cs="仿宋"/>
              </w:rPr>
              <w:t>打印介质</w:t>
            </w:r>
            <w:r>
              <w:rPr>
                <w:rFonts w:ascii="仿宋_GB2312" w:eastAsia="仿宋_GB2312" w:hAnsi="仿宋" w:cs="仿宋" w:hint="eastAsia"/>
              </w:rPr>
              <w:t>;热敏不干胶纸、铜板不干胶纸、亚银纸、卷筒纸、热敏折叠纸、间距纸、黑标纸、吊牌等。</w:t>
            </w:r>
          </w:p>
        </w:tc>
      </w:tr>
    </w:tbl>
    <w:p w:rsidR="00DF59BE" w:rsidRPr="003C25DB" w:rsidRDefault="00DF59BE" w:rsidP="004B31D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color w:val="000000" w:themeColor="text1"/>
        </w:rPr>
      </w:pPr>
    </w:p>
    <w:sectPr w:rsidR="00DF59BE" w:rsidRPr="003C25DB" w:rsidSect="00CC49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077" w:bottom="1588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34" w:rsidRDefault="00926F34" w:rsidP="009B7658">
      <w:pPr>
        <w:spacing w:before="0" w:after="0"/>
      </w:pPr>
      <w:r>
        <w:separator/>
      </w:r>
    </w:p>
  </w:endnote>
  <w:endnote w:type="continuationSeparator" w:id="1">
    <w:p w:rsidR="00926F34" w:rsidRDefault="00926F34" w:rsidP="009B765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8A" w:rsidRDefault="004A0F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8A" w:rsidRDefault="004A0F8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8A" w:rsidRDefault="004A0F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34" w:rsidRDefault="00926F34" w:rsidP="009B7658">
      <w:pPr>
        <w:spacing w:before="0" w:after="0"/>
      </w:pPr>
      <w:r>
        <w:separator/>
      </w:r>
    </w:p>
  </w:footnote>
  <w:footnote w:type="continuationSeparator" w:id="1">
    <w:p w:rsidR="00926F34" w:rsidRDefault="00926F34" w:rsidP="009B765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8A" w:rsidRDefault="004A0F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31B" w:rsidRDefault="00926F34" w:rsidP="004A0F8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8A" w:rsidRDefault="004A0F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57DB"/>
    <w:multiLevelType w:val="hybridMultilevel"/>
    <w:tmpl w:val="49B62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FAF"/>
    <w:rsid w:val="000014FB"/>
    <w:rsid w:val="00002BF5"/>
    <w:rsid w:val="000078B2"/>
    <w:rsid w:val="0001162F"/>
    <w:rsid w:val="00045329"/>
    <w:rsid w:val="000474AC"/>
    <w:rsid w:val="000535FC"/>
    <w:rsid w:val="000559D2"/>
    <w:rsid w:val="00070981"/>
    <w:rsid w:val="0007664D"/>
    <w:rsid w:val="0008381C"/>
    <w:rsid w:val="000877B8"/>
    <w:rsid w:val="000940CD"/>
    <w:rsid w:val="000965E8"/>
    <w:rsid w:val="000A666B"/>
    <w:rsid w:val="000A6FB7"/>
    <w:rsid w:val="000B0E43"/>
    <w:rsid w:val="000B15DD"/>
    <w:rsid w:val="000B34B7"/>
    <w:rsid w:val="000B6305"/>
    <w:rsid w:val="000C42FF"/>
    <w:rsid w:val="000D2C25"/>
    <w:rsid w:val="000D56D7"/>
    <w:rsid w:val="000E37BE"/>
    <w:rsid w:val="000E51BE"/>
    <w:rsid w:val="000F32ED"/>
    <w:rsid w:val="00102A6A"/>
    <w:rsid w:val="001061C2"/>
    <w:rsid w:val="00135AAF"/>
    <w:rsid w:val="00151575"/>
    <w:rsid w:val="001547C9"/>
    <w:rsid w:val="0015736C"/>
    <w:rsid w:val="00161552"/>
    <w:rsid w:val="00176DE5"/>
    <w:rsid w:val="00180CE4"/>
    <w:rsid w:val="001A1918"/>
    <w:rsid w:val="001B4DF7"/>
    <w:rsid w:val="001D5B7F"/>
    <w:rsid w:val="001E4619"/>
    <w:rsid w:val="001F6387"/>
    <w:rsid w:val="00203E66"/>
    <w:rsid w:val="00207CED"/>
    <w:rsid w:val="00210803"/>
    <w:rsid w:val="0021427B"/>
    <w:rsid w:val="00235FEE"/>
    <w:rsid w:val="002363D3"/>
    <w:rsid w:val="00240A00"/>
    <w:rsid w:val="00241DA1"/>
    <w:rsid w:val="0026395B"/>
    <w:rsid w:val="0028566A"/>
    <w:rsid w:val="002953E4"/>
    <w:rsid w:val="00297A6A"/>
    <w:rsid w:val="002A21BD"/>
    <w:rsid w:val="002A361B"/>
    <w:rsid w:val="002A7F83"/>
    <w:rsid w:val="002D3D34"/>
    <w:rsid w:val="002E25AF"/>
    <w:rsid w:val="002E41F6"/>
    <w:rsid w:val="002E6943"/>
    <w:rsid w:val="002F3FB9"/>
    <w:rsid w:val="002F4349"/>
    <w:rsid w:val="00301A6F"/>
    <w:rsid w:val="00302A0A"/>
    <w:rsid w:val="003245F5"/>
    <w:rsid w:val="00337D76"/>
    <w:rsid w:val="00342C1D"/>
    <w:rsid w:val="00343791"/>
    <w:rsid w:val="00347DC9"/>
    <w:rsid w:val="00363B65"/>
    <w:rsid w:val="003665F3"/>
    <w:rsid w:val="00371C51"/>
    <w:rsid w:val="00372ADF"/>
    <w:rsid w:val="003839E2"/>
    <w:rsid w:val="00387A21"/>
    <w:rsid w:val="003A51C2"/>
    <w:rsid w:val="003A7912"/>
    <w:rsid w:val="003A7D90"/>
    <w:rsid w:val="003B6066"/>
    <w:rsid w:val="003C25DB"/>
    <w:rsid w:val="003C4543"/>
    <w:rsid w:val="003D6426"/>
    <w:rsid w:val="003E27AF"/>
    <w:rsid w:val="003E2FBA"/>
    <w:rsid w:val="003E69EB"/>
    <w:rsid w:val="003F04DF"/>
    <w:rsid w:val="00407ECA"/>
    <w:rsid w:val="00411DCE"/>
    <w:rsid w:val="00412617"/>
    <w:rsid w:val="00414BA7"/>
    <w:rsid w:val="00421075"/>
    <w:rsid w:val="00424A54"/>
    <w:rsid w:val="004320AA"/>
    <w:rsid w:val="00446D8D"/>
    <w:rsid w:val="00455203"/>
    <w:rsid w:val="004627B7"/>
    <w:rsid w:val="004651C9"/>
    <w:rsid w:val="004679CF"/>
    <w:rsid w:val="0047223C"/>
    <w:rsid w:val="00472CA2"/>
    <w:rsid w:val="00474BFB"/>
    <w:rsid w:val="004A0F8A"/>
    <w:rsid w:val="004A3881"/>
    <w:rsid w:val="004A4E84"/>
    <w:rsid w:val="004A6A60"/>
    <w:rsid w:val="004B1333"/>
    <w:rsid w:val="004B19A4"/>
    <w:rsid w:val="004B31DD"/>
    <w:rsid w:val="004F4FF2"/>
    <w:rsid w:val="00502FAB"/>
    <w:rsid w:val="00512023"/>
    <w:rsid w:val="005146F9"/>
    <w:rsid w:val="00515903"/>
    <w:rsid w:val="00515D03"/>
    <w:rsid w:val="005207F6"/>
    <w:rsid w:val="005253D6"/>
    <w:rsid w:val="005266CA"/>
    <w:rsid w:val="005356E7"/>
    <w:rsid w:val="00540A63"/>
    <w:rsid w:val="0055104C"/>
    <w:rsid w:val="005655ED"/>
    <w:rsid w:val="005A4038"/>
    <w:rsid w:val="005B39AD"/>
    <w:rsid w:val="005C125F"/>
    <w:rsid w:val="005D451B"/>
    <w:rsid w:val="005F3B97"/>
    <w:rsid w:val="005F4C8A"/>
    <w:rsid w:val="0060113C"/>
    <w:rsid w:val="00642B55"/>
    <w:rsid w:val="00646D64"/>
    <w:rsid w:val="0065570A"/>
    <w:rsid w:val="006567AF"/>
    <w:rsid w:val="0066063F"/>
    <w:rsid w:val="00663115"/>
    <w:rsid w:val="0066681A"/>
    <w:rsid w:val="006855CF"/>
    <w:rsid w:val="00697A40"/>
    <w:rsid w:val="006B0F0B"/>
    <w:rsid w:val="006B74D3"/>
    <w:rsid w:val="0070109F"/>
    <w:rsid w:val="00711368"/>
    <w:rsid w:val="007168D0"/>
    <w:rsid w:val="0072205E"/>
    <w:rsid w:val="00722543"/>
    <w:rsid w:val="007366AF"/>
    <w:rsid w:val="007404F3"/>
    <w:rsid w:val="007465BE"/>
    <w:rsid w:val="00747EC0"/>
    <w:rsid w:val="00752E9E"/>
    <w:rsid w:val="00774F55"/>
    <w:rsid w:val="00780ED1"/>
    <w:rsid w:val="00781831"/>
    <w:rsid w:val="0078511D"/>
    <w:rsid w:val="007A14AA"/>
    <w:rsid w:val="007A73F5"/>
    <w:rsid w:val="007B212F"/>
    <w:rsid w:val="007B38A2"/>
    <w:rsid w:val="007C23B1"/>
    <w:rsid w:val="007D2365"/>
    <w:rsid w:val="007D5DB9"/>
    <w:rsid w:val="007D5F52"/>
    <w:rsid w:val="007D6D57"/>
    <w:rsid w:val="007E0DB8"/>
    <w:rsid w:val="007E518D"/>
    <w:rsid w:val="007F7813"/>
    <w:rsid w:val="00801785"/>
    <w:rsid w:val="00804062"/>
    <w:rsid w:val="00806668"/>
    <w:rsid w:val="00812048"/>
    <w:rsid w:val="008171D7"/>
    <w:rsid w:val="00823EE5"/>
    <w:rsid w:val="00833FED"/>
    <w:rsid w:val="00846A20"/>
    <w:rsid w:val="00857539"/>
    <w:rsid w:val="00857B9D"/>
    <w:rsid w:val="00861926"/>
    <w:rsid w:val="0086614A"/>
    <w:rsid w:val="008A2810"/>
    <w:rsid w:val="008C35DD"/>
    <w:rsid w:val="008C4DA2"/>
    <w:rsid w:val="008D3A0F"/>
    <w:rsid w:val="008E161B"/>
    <w:rsid w:val="008E4900"/>
    <w:rsid w:val="008F157C"/>
    <w:rsid w:val="008F594B"/>
    <w:rsid w:val="00926F34"/>
    <w:rsid w:val="0095753F"/>
    <w:rsid w:val="009645AC"/>
    <w:rsid w:val="00974C41"/>
    <w:rsid w:val="009753E2"/>
    <w:rsid w:val="00975BDF"/>
    <w:rsid w:val="00980279"/>
    <w:rsid w:val="009A3511"/>
    <w:rsid w:val="009B7658"/>
    <w:rsid w:val="009C09B1"/>
    <w:rsid w:val="009C2A63"/>
    <w:rsid w:val="009C5A5F"/>
    <w:rsid w:val="009D394A"/>
    <w:rsid w:val="009D50E7"/>
    <w:rsid w:val="009F16A3"/>
    <w:rsid w:val="009F25F7"/>
    <w:rsid w:val="009F72CB"/>
    <w:rsid w:val="00A006B1"/>
    <w:rsid w:val="00A03808"/>
    <w:rsid w:val="00A06D69"/>
    <w:rsid w:val="00A33606"/>
    <w:rsid w:val="00A42308"/>
    <w:rsid w:val="00A572A6"/>
    <w:rsid w:val="00A61FA8"/>
    <w:rsid w:val="00A64425"/>
    <w:rsid w:val="00A72094"/>
    <w:rsid w:val="00A7549D"/>
    <w:rsid w:val="00A8021D"/>
    <w:rsid w:val="00A8646E"/>
    <w:rsid w:val="00AA1893"/>
    <w:rsid w:val="00AA6EDD"/>
    <w:rsid w:val="00AA7887"/>
    <w:rsid w:val="00AC038F"/>
    <w:rsid w:val="00B2195A"/>
    <w:rsid w:val="00B23A15"/>
    <w:rsid w:val="00B30A14"/>
    <w:rsid w:val="00B46F09"/>
    <w:rsid w:val="00B50EFE"/>
    <w:rsid w:val="00B56C84"/>
    <w:rsid w:val="00B600E0"/>
    <w:rsid w:val="00B601AA"/>
    <w:rsid w:val="00B70BFF"/>
    <w:rsid w:val="00B7582C"/>
    <w:rsid w:val="00BA16FB"/>
    <w:rsid w:val="00BA5EAA"/>
    <w:rsid w:val="00BD2750"/>
    <w:rsid w:val="00BE3000"/>
    <w:rsid w:val="00BE3881"/>
    <w:rsid w:val="00BF2ABB"/>
    <w:rsid w:val="00BF43A9"/>
    <w:rsid w:val="00BF6DFB"/>
    <w:rsid w:val="00BF7EE0"/>
    <w:rsid w:val="00C000D0"/>
    <w:rsid w:val="00C03447"/>
    <w:rsid w:val="00C11DB3"/>
    <w:rsid w:val="00C12458"/>
    <w:rsid w:val="00C178D7"/>
    <w:rsid w:val="00C31351"/>
    <w:rsid w:val="00C347A9"/>
    <w:rsid w:val="00C359F8"/>
    <w:rsid w:val="00C41D00"/>
    <w:rsid w:val="00C52877"/>
    <w:rsid w:val="00C64B6B"/>
    <w:rsid w:val="00C741C6"/>
    <w:rsid w:val="00CA1181"/>
    <w:rsid w:val="00CB6CEE"/>
    <w:rsid w:val="00CC434E"/>
    <w:rsid w:val="00CC455B"/>
    <w:rsid w:val="00CC493F"/>
    <w:rsid w:val="00D01D22"/>
    <w:rsid w:val="00D23BB1"/>
    <w:rsid w:val="00D255D8"/>
    <w:rsid w:val="00D269E4"/>
    <w:rsid w:val="00D270B3"/>
    <w:rsid w:val="00D33433"/>
    <w:rsid w:val="00D70358"/>
    <w:rsid w:val="00D73112"/>
    <w:rsid w:val="00D8309F"/>
    <w:rsid w:val="00D83866"/>
    <w:rsid w:val="00D85E88"/>
    <w:rsid w:val="00D90CB6"/>
    <w:rsid w:val="00DA52AD"/>
    <w:rsid w:val="00DC00B2"/>
    <w:rsid w:val="00DC4CD3"/>
    <w:rsid w:val="00DC576C"/>
    <w:rsid w:val="00DD34D6"/>
    <w:rsid w:val="00DE11CA"/>
    <w:rsid w:val="00DE2F32"/>
    <w:rsid w:val="00DF50EB"/>
    <w:rsid w:val="00DF59BE"/>
    <w:rsid w:val="00E01C7E"/>
    <w:rsid w:val="00E22C5F"/>
    <w:rsid w:val="00E32741"/>
    <w:rsid w:val="00E335CC"/>
    <w:rsid w:val="00E351A9"/>
    <w:rsid w:val="00E35558"/>
    <w:rsid w:val="00E44F16"/>
    <w:rsid w:val="00E46C3D"/>
    <w:rsid w:val="00E46F6C"/>
    <w:rsid w:val="00E6173F"/>
    <w:rsid w:val="00E70C34"/>
    <w:rsid w:val="00E7449C"/>
    <w:rsid w:val="00EA28E8"/>
    <w:rsid w:val="00EA6F3D"/>
    <w:rsid w:val="00EB1F8B"/>
    <w:rsid w:val="00EB4AF3"/>
    <w:rsid w:val="00EB51C4"/>
    <w:rsid w:val="00EB55B7"/>
    <w:rsid w:val="00EF1115"/>
    <w:rsid w:val="00EF2569"/>
    <w:rsid w:val="00EF2895"/>
    <w:rsid w:val="00EF78D7"/>
    <w:rsid w:val="00F1793A"/>
    <w:rsid w:val="00F20567"/>
    <w:rsid w:val="00F40753"/>
    <w:rsid w:val="00F41C2C"/>
    <w:rsid w:val="00F42620"/>
    <w:rsid w:val="00F47455"/>
    <w:rsid w:val="00F5334D"/>
    <w:rsid w:val="00F63D10"/>
    <w:rsid w:val="00F67E8B"/>
    <w:rsid w:val="00F74735"/>
    <w:rsid w:val="00F860A6"/>
    <w:rsid w:val="00FB5AA8"/>
    <w:rsid w:val="00FC382B"/>
    <w:rsid w:val="00FE187D"/>
    <w:rsid w:val="00FE4FAF"/>
    <w:rsid w:val="00FE674E"/>
    <w:rsid w:val="00FF0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AF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FAF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F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FAF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zol.com.cn/laser_printers/s978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tail.zol.com.cn/laser_printers/s978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shaomingxuan</dc:creator>
  <cp:lastModifiedBy>shaomingxuan</cp:lastModifiedBy>
  <cp:revision>11</cp:revision>
  <dcterms:created xsi:type="dcterms:W3CDTF">2019-01-14T07:51:00Z</dcterms:created>
  <dcterms:modified xsi:type="dcterms:W3CDTF">2019-01-16T02:42:00Z</dcterms:modified>
</cp:coreProperties>
</file>